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A9F9C" w14:textId="77777777" w:rsidR="00915421" w:rsidRPr="00915421" w:rsidRDefault="00915421" w:rsidP="00915421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DECLARACION JURADA DE ACEPTACIÓN DE BASES DE LICITACIÓN</w:t>
      </w:r>
    </w:p>
    <w:p w14:paraId="0D89E769" w14:textId="5A99684B" w:rsidR="00915421" w:rsidRPr="00915421" w:rsidRDefault="00915421" w:rsidP="00915421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LICITACION PÚBLICA </w:t>
      </w:r>
      <w:r w:rsidR="00061FD2">
        <w:rPr>
          <w:rFonts w:asciiTheme="majorHAnsi" w:hAnsiTheme="majorHAnsi" w:cstheme="majorHAnsi"/>
          <w:b/>
          <w:sz w:val="24"/>
          <w:szCs w:val="26"/>
          <w:u w:val="single"/>
        </w:rPr>
        <w:t>06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/2023 PARA SUSCRIPCION DE CONTRATO MARCO DE C</w:t>
      </w:r>
      <w:r w:rsidR="00061FD2">
        <w:rPr>
          <w:rFonts w:asciiTheme="majorHAnsi" w:hAnsiTheme="majorHAnsi" w:cstheme="majorHAnsi"/>
          <w:b/>
          <w:sz w:val="24"/>
          <w:szCs w:val="26"/>
          <w:u w:val="single"/>
        </w:rPr>
        <w:t xml:space="preserve">ARROS MULTIPROPOSITO NORMATIVA 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>N</w:t>
      </w:r>
      <w:r w:rsidR="00061FD2">
        <w:rPr>
          <w:rFonts w:asciiTheme="majorHAnsi" w:hAnsiTheme="majorHAnsi" w:cstheme="majorHAnsi"/>
          <w:b/>
          <w:sz w:val="24"/>
          <w:szCs w:val="26"/>
          <w:u w:val="single"/>
        </w:rPr>
        <w:t>FPA</w:t>
      </w:r>
      <w:r w:rsidRPr="00915421">
        <w:rPr>
          <w:rFonts w:asciiTheme="majorHAnsi" w:hAnsiTheme="majorHAnsi" w:cstheme="majorHAnsi"/>
          <w:b/>
          <w:sz w:val="24"/>
          <w:szCs w:val="26"/>
          <w:u w:val="single"/>
        </w:rPr>
        <w:t xml:space="preserve"> PARA BOMBEROS DE CHILE</w:t>
      </w:r>
    </w:p>
    <w:p w14:paraId="7E7F6269" w14:textId="77777777" w:rsidR="00915421" w:rsidRDefault="00915421" w:rsidP="00915421">
      <w:pPr>
        <w:jc w:val="both"/>
      </w:pPr>
    </w:p>
    <w:p w14:paraId="77EF49FB" w14:textId="5FA47874" w:rsidR="00915421" w:rsidRPr="00745136" w:rsidRDefault="00915421" w:rsidP="00915421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Pública</w:t>
      </w:r>
      <w:r>
        <w:rPr>
          <w:rFonts w:asciiTheme="minorHAnsi" w:hAnsiTheme="minorHAnsi" w:cstheme="minorHAnsi"/>
        </w:rPr>
        <w:t xml:space="preserve"> </w:t>
      </w:r>
      <w:r w:rsidR="0017675C">
        <w:rPr>
          <w:rFonts w:asciiTheme="minorHAnsi" w:hAnsiTheme="minorHAnsi" w:cstheme="minorHAnsi"/>
          <w:b/>
        </w:rPr>
        <w:t>0</w:t>
      </w:r>
      <w:r w:rsidR="00061FD2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/2023</w:t>
      </w:r>
      <w:r w:rsidRPr="00745136">
        <w:rPr>
          <w:rFonts w:asciiTheme="minorHAnsi" w:hAnsiTheme="minorHAnsi" w:cstheme="minorHAnsi"/>
          <w:b/>
        </w:rPr>
        <w:t xml:space="preserve"> para </w:t>
      </w:r>
      <w:r>
        <w:rPr>
          <w:rFonts w:asciiTheme="minorHAnsi" w:hAnsiTheme="minorHAnsi" w:cstheme="minorHAnsi"/>
          <w:b/>
        </w:rPr>
        <w:t>Suscripción de Contrato Marco de C</w:t>
      </w:r>
      <w:r w:rsidR="00061FD2">
        <w:rPr>
          <w:rFonts w:asciiTheme="minorHAnsi" w:hAnsiTheme="minorHAnsi" w:cstheme="minorHAnsi"/>
          <w:b/>
        </w:rPr>
        <w:t xml:space="preserve">arros Multipropósito Normativa </w:t>
      </w:r>
      <w:r>
        <w:rPr>
          <w:rFonts w:asciiTheme="minorHAnsi" w:hAnsiTheme="minorHAnsi" w:cstheme="minorHAnsi"/>
          <w:b/>
        </w:rPr>
        <w:t>N</w:t>
      </w:r>
      <w:r w:rsidR="00061FD2">
        <w:rPr>
          <w:rFonts w:asciiTheme="minorHAnsi" w:hAnsiTheme="minorHAnsi" w:cstheme="minorHAnsi"/>
          <w:b/>
        </w:rPr>
        <w:t>FPA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para Bomberos de Chile</w:t>
      </w:r>
    </w:p>
    <w:p w14:paraId="31F61B7E" w14:textId="77777777" w:rsidR="00915421" w:rsidRPr="00745136" w:rsidRDefault="00915421" w:rsidP="0091542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9898D9C" w14:textId="77777777" w:rsidR="00915421" w:rsidRPr="00745136" w:rsidRDefault="00915421" w:rsidP="00915421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14:paraId="3D0A7589" w14:textId="77777777" w:rsidR="00915421" w:rsidRPr="00745136" w:rsidRDefault="00915421" w:rsidP="0091542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54BD6C5" w14:textId="77777777" w:rsidR="00915421" w:rsidRPr="00745136" w:rsidRDefault="00915421" w:rsidP="00915421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Pública.</w:t>
      </w:r>
    </w:p>
    <w:p w14:paraId="597B20C7" w14:textId="77777777" w:rsidR="00915421" w:rsidRPr="00745136" w:rsidRDefault="00915421" w:rsidP="00915421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63A54AA2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572D089C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75B027C1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01F20437" w14:textId="77777777" w:rsidR="00915421" w:rsidRPr="00745136" w:rsidRDefault="00915421" w:rsidP="00915421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14:paraId="3C985114" w14:textId="77777777" w:rsidR="00915421" w:rsidRPr="00745136" w:rsidRDefault="00915421" w:rsidP="00915421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14:paraId="3A6B2E5B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3CDE2B7B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3236E008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7E3D5E48" w14:textId="77777777" w:rsidR="00915421" w:rsidRPr="00745136" w:rsidRDefault="00915421" w:rsidP="00915421">
      <w:pPr>
        <w:rPr>
          <w:rFonts w:asciiTheme="minorHAnsi" w:hAnsiTheme="minorHAnsi" w:cstheme="minorHAnsi"/>
        </w:rPr>
      </w:pPr>
    </w:p>
    <w:p w14:paraId="1356E606" w14:textId="33FBA7FE" w:rsidR="00915421" w:rsidRPr="00745136" w:rsidRDefault="00915421" w:rsidP="009154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 de _______ del 2023</w:t>
      </w:r>
    </w:p>
    <w:p w14:paraId="0318B723" w14:textId="650CA941" w:rsidR="00221936" w:rsidRPr="001F2C27" w:rsidRDefault="00221936" w:rsidP="001F2C27"/>
    <w:sectPr w:rsidR="00221936" w:rsidRPr="001F2C27" w:rsidSect="00047E24">
      <w:headerReference w:type="default" r:id="rId8"/>
      <w:footerReference w:type="default" r:id="rId9"/>
      <w:pgSz w:w="12180" w:h="15860" w:code="1"/>
      <w:pgMar w:top="2604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061FD2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4"/>
    <w:rsid w:val="00003D36"/>
    <w:rsid w:val="00012E6E"/>
    <w:rsid w:val="0004768D"/>
    <w:rsid w:val="00047E24"/>
    <w:rsid w:val="00061FD2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7675C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971BC"/>
    <w:rsid w:val="00797DB9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421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688C01-5CB0-4D3E-8E54-DCB5CF50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Gustavo Correa Carrasco</cp:lastModifiedBy>
  <cp:revision>5</cp:revision>
  <cp:lastPrinted>2022-07-08T18:49:00Z</cp:lastPrinted>
  <dcterms:created xsi:type="dcterms:W3CDTF">2022-07-27T13:18:00Z</dcterms:created>
  <dcterms:modified xsi:type="dcterms:W3CDTF">2023-03-27T16:58:00Z</dcterms:modified>
</cp:coreProperties>
</file>